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bottom w:val="thickThinSmallGap" w:sz="24" w:space="0" w:color="auto"/>
        </w:tblBorders>
        <w:tblLook w:val="04A0" w:firstRow="1" w:lastRow="0" w:firstColumn="1" w:lastColumn="0" w:noHBand="0" w:noVBand="1"/>
      </w:tblPr>
      <w:tblGrid>
        <w:gridCol w:w="4801"/>
        <w:gridCol w:w="4770"/>
      </w:tblGrid>
      <w:tr w:rsidR="00CB1ACF" w:rsidRPr="00F754ED" w:rsidTr="001C40F9">
        <w:tc>
          <w:tcPr>
            <w:tcW w:w="5070" w:type="dxa"/>
            <w:shd w:val="clear" w:color="auto" w:fill="auto"/>
          </w:tcPr>
          <w:p w:rsidR="00CB1ACF" w:rsidRPr="00CB1ACF" w:rsidRDefault="00CB1ACF" w:rsidP="00CB1ACF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CB1ACF">
              <w:rPr>
                <w:rFonts w:ascii="Times New Roman" w:hAnsi="Times New Roman"/>
                <w:b/>
                <w:sz w:val="24"/>
                <w:szCs w:val="24"/>
              </w:rPr>
              <w:t>МУНИЦИПАЛЬНОЕ БЮДЖЕТНОЕ</w:t>
            </w:r>
          </w:p>
          <w:p w:rsidR="00CB1ACF" w:rsidRPr="00CB1ACF" w:rsidRDefault="00CB1ACF" w:rsidP="00CB1ACF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CB1ACF">
              <w:rPr>
                <w:rFonts w:ascii="Times New Roman" w:hAnsi="Times New Roman"/>
                <w:b/>
                <w:sz w:val="24"/>
                <w:szCs w:val="24"/>
              </w:rPr>
              <w:t>ОБЩЕОБРАЗОВАТЕЛЬНОЕ УЧРЕЖДЕНИЕ</w:t>
            </w:r>
          </w:p>
          <w:p w:rsidR="00CB1ACF" w:rsidRPr="00CB1ACF" w:rsidRDefault="00CB1ACF" w:rsidP="00CB1ACF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CB1ACF">
              <w:rPr>
                <w:rFonts w:ascii="Times New Roman" w:hAnsi="Times New Roman"/>
                <w:b/>
                <w:sz w:val="24"/>
                <w:szCs w:val="24"/>
              </w:rPr>
              <w:t>«НАРМОНСКАЯ СРЕДНЯЯ</w:t>
            </w:r>
          </w:p>
          <w:p w:rsidR="00CB1ACF" w:rsidRPr="00CB1ACF" w:rsidRDefault="00CB1ACF" w:rsidP="00CB1ACF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CB1ACF">
              <w:rPr>
                <w:rFonts w:ascii="Times New Roman" w:hAnsi="Times New Roman"/>
                <w:b/>
                <w:sz w:val="24"/>
                <w:szCs w:val="24"/>
              </w:rPr>
              <w:t>ОБЩЕОБРАЗОВАТЕЛЬНАЯ ШКОЛА»</w:t>
            </w:r>
          </w:p>
          <w:p w:rsidR="00CB1ACF" w:rsidRPr="00CB1ACF" w:rsidRDefault="00CB1ACF" w:rsidP="00CB1ACF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CB1ACF">
              <w:rPr>
                <w:rFonts w:ascii="Times New Roman" w:hAnsi="Times New Roman"/>
                <w:b/>
                <w:sz w:val="24"/>
                <w:szCs w:val="24"/>
              </w:rPr>
              <w:t>ТЕТЮШСКОГО</w:t>
            </w:r>
          </w:p>
          <w:p w:rsidR="00CB1ACF" w:rsidRPr="00CB1ACF" w:rsidRDefault="00CB1ACF" w:rsidP="00CB1ACF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CB1ACF">
              <w:rPr>
                <w:rFonts w:ascii="Times New Roman" w:hAnsi="Times New Roman"/>
                <w:b/>
                <w:sz w:val="24"/>
                <w:szCs w:val="24"/>
              </w:rPr>
              <w:t>МУНИЦИПАЛЬНОГО РАЙОНА</w:t>
            </w:r>
          </w:p>
          <w:p w:rsidR="00CB1ACF" w:rsidRPr="00CB1ACF" w:rsidRDefault="00CB1ACF" w:rsidP="00CB1ACF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CB1ACF">
              <w:rPr>
                <w:rFonts w:ascii="Times New Roman" w:hAnsi="Times New Roman"/>
                <w:b/>
                <w:sz w:val="24"/>
                <w:szCs w:val="24"/>
              </w:rPr>
              <w:t>РЕСПУБЛИКИ ТАТАРСТАН</w:t>
            </w:r>
          </w:p>
          <w:p w:rsidR="00CB1ACF" w:rsidRPr="00CB1ACF" w:rsidRDefault="00CB1ACF" w:rsidP="00CB1ACF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B1ACF" w:rsidRPr="00CB1ACF" w:rsidRDefault="00CB1ACF" w:rsidP="00CB1ACF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CB1ACF">
              <w:rPr>
                <w:rFonts w:ascii="Times New Roman" w:hAnsi="Times New Roman"/>
                <w:b/>
                <w:sz w:val="24"/>
                <w:szCs w:val="24"/>
              </w:rPr>
              <w:t xml:space="preserve">422370, </w:t>
            </w:r>
            <w:r w:rsidRPr="00CB1AC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</w:t>
            </w:r>
            <w:r w:rsidRPr="00CB1ACF">
              <w:rPr>
                <w:rFonts w:ascii="Times New Roman" w:hAnsi="Times New Roman"/>
                <w:b/>
                <w:sz w:val="24"/>
                <w:szCs w:val="24"/>
              </w:rPr>
              <w:t>еспублика Татарстан,</w:t>
            </w:r>
          </w:p>
          <w:p w:rsidR="00CB1ACF" w:rsidRPr="00CB1ACF" w:rsidRDefault="00CB1ACF" w:rsidP="00CB1ACF">
            <w:pPr>
              <w:pStyle w:val="ae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CB1AC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Тетюшский район, с.Нармонка,</w:t>
            </w:r>
          </w:p>
          <w:p w:rsidR="00CB1ACF" w:rsidRPr="00CB1ACF" w:rsidRDefault="00CB1ACF" w:rsidP="00CB1ACF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CB1AC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ул. Школьная, д.</w:t>
            </w:r>
          </w:p>
        </w:tc>
        <w:tc>
          <w:tcPr>
            <w:tcW w:w="5246" w:type="dxa"/>
            <w:shd w:val="clear" w:color="auto" w:fill="auto"/>
          </w:tcPr>
          <w:p w:rsidR="00CB1ACF" w:rsidRPr="00CB1ACF" w:rsidRDefault="00CB1ACF" w:rsidP="00CB1ACF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CB1ACF">
              <w:rPr>
                <w:rFonts w:ascii="Times New Roman" w:hAnsi="Times New Roman"/>
                <w:b/>
                <w:sz w:val="24"/>
                <w:szCs w:val="24"/>
              </w:rPr>
              <w:t>ТАТАРСТАН РЕСПУБЛИКАСЫ</w:t>
            </w:r>
          </w:p>
          <w:p w:rsidR="00CB1ACF" w:rsidRPr="00CB1ACF" w:rsidRDefault="00CB1ACF" w:rsidP="00CB1ACF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CB1ACF">
              <w:rPr>
                <w:rFonts w:ascii="Times New Roman" w:hAnsi="Times New Roman"/>
                <w:b/>
                <w:sz w:val="24"/>
                <w:szCs w:val="24"/>
              </w:rPr>
              <w:t>Т</w:t>
            </w:r>
            <w:r w:rsidRPr="00CB1AC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ӘТЕШ МУНИ</w:t>
            </w:r>
            <w:r w:rsidRPr="00CB1ACF">
              <w:rPr>
                <w:rFonts w:ascii="Times New Roman" w:hAnsi="Times New Roman"/>
                <w:b/>
                <w:sz w:val="24"/>
                <w:szCs w:val="24"/>
              </w:rPr>
              <w:t>ЦИПАЛЬ РАЙОНЫ</w:t>
            </w:r>
          </w:p>
          <w:p w:rsidR="00CB1ACF" w:rsidRPr="00CB1ACF" w:rsidRDefault="00CB1ACF" w:rsidP="00CB1ACF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CB1ACF">
              <w:rPr>
                <w:rFonts w:ascii="Times New Roman" w:hAnsi="Times New Roman"/>
                <w:b/>
                <w:sz w:val="24"/>
                <w:szCs w:val="24"/>
              </w:rPr>
              <w:t>«НАРМОНКА УРТА</w:t>
            </w:r>
          </w:p>
          <w:p w:rsidR="00CB1ACF" w:rsidRPr="00CB1ACF" w:rsidRDefault="00CB1ACF" w:rsidP="00CB1ACF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CB1ACF">
              <w:rPr>
                <w:rFonts w:ascii="Times New Roman" w:hAnsi="Times New Roman"/>
                <w:b/>
                <w:sz w:val="24"/>
                <w:szCs w:val="24"/>
              </w:rPr>
              <w:t>ГОМУМИ БЕЛЕММ</w:t>
            </w:r>
            <w:r w:rsidRPr="00CB1AC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Ә</w:t>
            </w:r>
            <w:r w:rsidRPr="00CB1ACF">
              <w:rPr>
                <w:rFonts w:ascii="Times New Roman" w:hAnsi="Times New Roman"/>
                <w:b/>
                <w:sz w:val="24"/>
                <w:szCs w:val="24"/>
              </w:rPr>
              <w:t>КТ</w:t>
            </w:r>
            <w:r w:rsidRPr="00CB1AC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Ә</w:t>
            </w:r>
            <w:r w:rsidRPr="00CB1ACF">
              <w:rPr>
                <w:rFonts w:ascii="Times New Roman" w:hAnsi="Times New Roman"/>
                <w:b/>
                <w:sz w:val="24"/>
                <w:szCs w:val="24"/>
              </w:rPr>
              <w:t>БЕ»</w:t>
            </w:r>
          </w:p>
          <w:p w:rsidR="00CB1ACF" w:rsidRPr="00CB1ACF" w:rsidRDefault="00CB1ACF" w:rsidP="00CB1ACF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CB1ACF">
              <w:rPr>
                <w:rFonts w:ascii="Times New Roman" w:hAnsi="Times New Roman"/>
                <w:b/>
                <w:sz w:val="24"/>
                <w:szCs w:val="24"/>
              </w:rPr>
              <w:t>МУНИЦИПАЛЬ БЮДЖЕТ                                                            ГОМУМИ БЕЛЕМ УЧРЕЖДЕНИЕСЕ</w:t>
            </w:r>
          </w:p>
          <w:p w:rsidR="00CB1ACF" w:rsidRPr="00CB1ACF" w:rsidRDefault="00CB1ACF" w:rsidP="00CB1ACF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B1ACF" w:rsidRPr="00CB1ACF" w:rsidRDefault="00CB1ACF" w:rsidP="00CB1ACF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B1ACF" w:rsidRPr="00CB1ACF" w:rsidRDefault="00CB1ACF" w:rsidP="00CB1ACF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CB1ACF">
              <w:rPr>
                <w:rFonts w:ascii="Times New Roman" w:hAnsi="Times New Roman"/>
                <w:b/>
                <w:sz w:val="24"/>
                <w:szCs w:val="24"/>
              </w:rPr>
              <w:t xml:space="preserve">422370, Татарстан Республикасы,   </w:t>
            </w:r>
            <w:r w:rsidRPr="00CB1AC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Тәтеш районы, Нармонка авылы,                                            Мәктәп урамы,1 нче йорт 1</w:t>
            </w:r>
          </w:p>
          <w:p w:rsidR="00CB1ACF" w:rsidRPr="00CB1ACF" w:rsidRDefault="00CB1ACF" w:rsidP="00CB1ACF">
            <w:pPr>
              <w:pStyle w:val="ae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CB1ACF" w:rsidRPr="00F754ED" w:rsidTr="001C40F9">
        <w:tc>
          <w:tcPr>
            <w:tcW w:w="10316" w:type="dxa"/>
            <w:gridSpan w:val="2"/>
            <w:shd w:val="clear" w:color="auto" w:fill="auto"/>
            <w:hideMark/>
          </w:tcPr>
          <w:p w:rsidR="00CB1ACF" w:rsidRPr="00CB1ACF" w:rsidRDefault="00CB1ACF" w:rsidP="00CB1ACF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CB1ACF">
              <w:rPr>
                <w:rFonts w:ascii="Times New Roman" w:hAnsi="Times New Roman"/>
                <w:b/>
                <w:sz w:val="24"/>
                <w:szCs w:val="24"/>
              </w:rPr>
              <w:t xml:space="preserve">Телефон: 8 (84373) 55-0-18, </w:t>
            </w:r>
            <w:r w:rsidRPr="00CB1AC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e</w:t>
            </w:r>
            <w:r w:rsidRPr="00CB1AC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CB1AC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 w:rsidRPr="00CB1AC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:</w:t>
            </w:r>
            <w:hyperlink r:id="rId6" w:history="1">
              <w:r w:rsidRPr="00CB1ACF">
                <w:rPr>
                  <w:rStyle w:val="a3"/>
                  <w:rFonts w:ascii="Times New Roman" w:hAnsi="Times New Roman"/>
                  <w:b/>
                  <w:iCs/>
                  <w:sz w:val="24"/>
                  <w:szCs w:val="24"/>
                  <w:lang w:val="en-US"/>
                </w:rPr>
                <w:t>Snarm</w:t>
              </w:r>
              <w:r w:rsidRPr="00CB1ACF">
                <w:rPr>
                  <w:rStyle w:val="a3"/>
                  <w:rFonts w:ascii="Times New Roman" w:hAnsi="Times New Roman"/>
                  <w:b/>
                  <w:iCs/>
                  <w:sz w:val="24"/>
                  <w:szCs w:val="24"/>
                </w:rPr>
                <w:t>.</w:t>
              </w:r>
              <w:r w:rsidRPr="00CB1ACF">
                <w:rPr>
                  <w:rStyle w:val="a3"/>
                  <w:rFonts w:ascii="Times New Roman" w:hAnsi="Times New Roman"/>
                  <w:b/>
                  <w:iCs/>
                  <w:sz w:val="24"/>
                  <w:szCs w:val="24"/>
                  <w:lang w:val="en-US"/>
                </w:rPr>
                <w:t>Tet</w:t>
              </w:r>
              <w:r w:rsidRPr="00CB1ACF">
                <w:rPr>
                  <w:rStyle w:val="a3"/>
                  <w:rFonts w:ascii="Times New Roman" w:hAnsi="Times New Roman"/>
                  <w:b/>
                  <w:iCs/>
                  <w:sz w:val="24"/>
                  <w:szCs w:val="24"/>
                </w:rPr>
                <w:t>@</w:t>
              </w:r>
              <w:r w:rsidRPr="00CB1ACF">
                <w:rPr>
                  <w:rStyle w:val="a3"/>
                  <w:rFonts w:ascii="Times New Roman" w:hAnsi="Times New Roman"/>
                  <w:b/>
                  <w:iCs/>
                  <w:sz w:val="24"/>
                  <w:szCs w:val="24"/>
                  <w:lang w:val="en-US"/>
                </w:rPr>
                <w:t>edu</w:t>
              </w:r>
              <w:r w:rsidRPr="00CB1ACF">
                <w:rPr>
                  <w:rStyle w:val="a3"/>
                  <w:rFonts w:ascii="Times New Roman" w:hAnsi="Times New Roman"/>
                  <w:b/>
                  <w:iCs/>
                  <w:sz w:val="24"/>
                  <w:szCs w:val="24"/>
                </w:rPr>
                <w:t>.</w:t>
              </w:r>
              <w:r w:rsidRPr="00CB1ACF">
                <w:rPr>
                  <w:rStyle w:val="a3"/>
                  <w:rFonts w:ascii="Times New Roman" w:hAnsi="Times New Roman"/>
                  <w:b/>
                  <w:iCs/>
                  <w:sz w:val="24"/>
                  <w:szCs w:val="24"/>
                  <w:lang w:val="en-US"/>
                </w:rPr>
                <w:t>tatar</w:t>
              </w:r>
              <w:r w:rsidRPr="00CB1ACF">
                <w:rPr>
                  <w:rStyle w:val="a3"/>
                  <w:rFonts w:ascii="Times New Roman" w:hAnsi="Times New Roman"/>
                  <w:b/>
                  <w:iCs/>
                  <w:sz w:val="24"/>
                  <w:szCs w:val="24"/>
                </w:rPr>
                <w:t>.</w:t>
              </w:r>
              <w:r w:rsidRPr="00CB1ACF">
                <w:rPr>
                  <w:rStyle w:val="a3"/>
                  <w:rFonts w:ascii="Times New Roman" w:hAnsi="Times New Roman"/>
                  <w:b/>
                  <w:iCs/>
                  <w:sz w:val="24"/>
                  <w:szCs w:val="24"/>
                  <w:lang w:val="en-US"/>
                </w:rPr>
                <w:t>ru</w:t>
              </w:r>
            </w:hyperlink>
          </w:p>
          <w:p w:rsidR="00CB1ACF" w:rsidRPr="00CB1ACF" w:rsidRDefault="00CB1ACF" w:rsidP="00CB1ACF">
            <w:pPr>
              <w:pStyle w:val="ae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CB1ACF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ОКПО 76317490, ОГРН 1021606557147, </w:t>
            </w:r>
            <w:r w:rsidRPr="00CB1ACF">
              <w:rPr>
                <w:rFonts w:ascii="Times New Roman" w:hAnsi="Times New Roman"/>
                <w:b/>
                <w:sz w:val="24"/>
                <w:szCs w:val="24"/>
              </w:rPr>
              <w:t>ИНН/</w:t>
            </w:r>
            <w:r w:rsidRPr="00CB1ACF">
              <w:rPr>
                <w:rFonts w:ascii="Times New Roman" w:eastAsia="Calibri" w:hAnsi="Times New Roman"/>
                <w:b/>
                <w:sz w:val="24"/>
                <w:szCs w:val="24"/>
              </w:rPr>
              <w:t>КПП</w:t>
            </w:r>
            <w:r w:rsidRPr="00CB1ACF">
              <w:rPr>
                <w:rFonts w:ascii="Times New Roman" w:hAnsi="Times New Roman"/>
                <w:b/>
                <w:sz w:val="24"/>
                <w:szCs w:val="24"/>
              </w:rPr>
              <w:t>1638003283/</w:t>
            </w:r>
            <w:r w:rsidRPr="00CB1ACF">
              <w:rPr>
                <w:rFonts w:ascii="Times New Roman" w:eastAsia="Calibri" w:hAnsi="Times New Roman"/>
                <w:b/>
                <w:sz w:val="24"/>
                <w:szCs w:val="24"/>
              </w:rPr>
              <w:t>163801001</w:t>
            </w:r>
          </w:p>
        </w:tc>
      </w:tr>
    </w:tbl>
    <w:p w:rsidR="00D85435" w:rsidRDefault="00D85435" w:rsidP="006666CB">
      <w:pPr>
        <w:spacing w:line="240" w:lineRule="auto"/>
        <w:ind w:hanging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85435" w:rsidRPr="0003285D" w:rsidRDefault="00D85435" w:rsidP="006666CB">
      <w:pPr>
        <w:spacing w:line="240" w:lineRule="auto"/>
        <w:ind w:hanging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</w:t>
      </w:r>
      <w:r w:rsidRPr="0003285D">
        <w:rPr>
          <w:rFonts w:ascii="Times New Roman" w:hAnsi="Times New Roman" w:cs="Times New Roman"/>
          <w:b/>
          <w:bCs/>
          <w:sz w:val="28"/>
          <w:szCs w:val="28"/>
        </w:rPr>
        <w:t>Основные сведения</w:t>
      </w:r>
    </w:p>
    <w:tbl>
      <w:tblPr>
        <w:tblW w:w="1014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66"/>
        <w:gridCol w:w="7383"/>
      </w:tblGrid>
      <w:tr w:rsidR="00D85435" w:rsidRPr="0003285D">
        <w:tc>
          <w:tcPr>
            <w:tcW w:w="2766" w:type="dxa"/>
          </w:tcPr>
          <w:p w:rsidR="00D85435" w:rsidRPr="00D76136" w:rsidRDefault="00D85435" w:rsidP="00510EC5">
            <w:pPr>
              <w:spacing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Полное и сокращенное наименование образовательной организации</w:t>
            </w:r>
          </w:p>
        </w:tc>
        <w:tc>
          <w:tcPr>
            <w:tcW w:w="7383" w:type="dxa"/>
          </w:tcPr>
          <w:p w:rsidR="00D85435" w:rsidRPr="00D76136" w:rsidRDefault="00D85435" w:rsidP="003A26DB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 русском языке:</w:t>
            </w:r>
          </w:p>
          <w:p w:rsidR="00D85435" w:rsidRPr="00D76136" w:rsidRDefault="00D85435" w:rsidP="003A26DB">
            <w:pPr>
              <w:shd w:val="clear" w:color="auto" w:fill="FFFFFF"/>
              <w:spacing w:after="0" w:line="240" w:lineRule="auto"/>
              <w:ind w:right="-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r w:rsidR="00F963A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Нармонская средняя общеобразовательная школа</w:t>
            </w: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» Тетюшского муниципального района Республики Татарстан</w:t>
            </w:r>
          </w:p>
          <w:p w:rsidR="00D85435" w:rsidRPr="00D76136" w:rsidRDefault="00D85435" w:rsidP="003A26DB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Сокращенное наименование: </w:t>
            </w:r>
          </w:p>
          <w:p w:rsidR="00D85435" w:rsidRPr="00D76136" w:rsidRDefault="00D85435" w:rsidP="003A26DB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</w:t>
            </w:r>
            <w:r w:rsidR="00F963A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Нармонская СОШ» ТМР РТ</w:t>
            </w:r>
          </w:p>
          <w:p w:rsidR="00D85435" w:rsidRPr="00D76136" w:rsidRDefault="00D85435" w:rsidP="003A26DB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85435" w:rsidRPr="00D76136" w:rsidRDefault="00D85435" w:rsidP="003A26DB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 татарском языке:</w:t>
            </w:r>
          </w:p>
          <w:p w:rsidR="00865B55" w:rsidRPr="00865B55" w:rsidRDefault="00865B55" w:rsidP="00865B55">
            <w:pPr>
              <w:shd w:val="clear" w:color="auto" w:fill="FFFFFF"/>
              <w:spacing w:after="0" w:line="240" w:lineRule="auto"/>
              <w:ind w:right="-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5B5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Татарстан Республикасы Тәтеш муниципаль районы «Нармонка урта гомуми белем бирү мәктәбе” муниципаль бюджет гомуми белем  бирү учреждениесе</w:t>
            </w:r>
          </w:p>
          <w:p w:rsidR="00865B55" w:rsidRDefault="00865B55" w:rsidP="00865B55">
            <w:pPr>
              <w:shd w:val="clear" w:color="auto" w:fill="FFFFFF"/>
              <w:spacing w:after="0" w:line="240" w:lineRule="auto"/>
              <w:ind w:right="-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5B5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Сокращенное наименование Учреждения: </w:t>
            </w:r>
          </w:p>
          <w:p w:rsidR="00D85435" w:rsidRPr="00D76136" w:rsidRDefault="00865B55" w:rsidP="00865B55">
            <w:pPr>
              <w:shd w:val="clear" w:color="auto" w:fill="FFFFFF"/>
              <w:spacing w:after="0" w:line="240" w:lineRule="auto"/>
              <w:ind w:right="-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865B5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МБГББУ «Нармонка УГББМ»</w:t>
            </w:r>
          </w:p>
        </w:tc>
      </w:tr>
      <w:tr w:rsidR="00D85435" w:rsidRPr="0003285D">
        <w:tc>
          <w:tcPr>
            <w:tcW w:w="2766" w:type="dxa"/>
          </w:tcPr>
          <w:p w:rsidR="00D85435" w:rsidRPr="00D76136" w:rsidRDefault="00D85435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Дата создания образовательной организации</w:t>
            </w:r>
          </w:p>
        </w:tc>
        <w:tc>
          <w:tcPr>
            <w:tcW w:w="7383" w:type="dxa"/>
          </w:tcPr>
          <w:p w:rsidR="00D85435" w:rsidRPr="00D76136" w:rsidRDefault="00D85435" w:rsidP="003A26DB">
            <w:pPr>
              <w:spacing w:line="240" w:lineRule="auto"/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5435" w:rsidRPr="00D76136" w:rsidRDefault="00F123BD" w:rsidP="003A26DB">
            <w:pPr>
              <w:spacing w:line="240" w:lineRule="auto"/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1994</w:t>
            </w:r>
          </w:p>
        </w:tc>
      </w:tr>
      <w:tr w:rsidR="00D85435" w:rsidRPr="0003285D">
        <w:tc>
          <w:tcPr>
            <w:tcW w:w="2766" w:type="dxa"/>
          </w:tcPr>
          <w:p w:rsidR="00D85435" w:rsidRPr="00D76136" w:rsidRDefault="00D85435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Учредитель образовательной организации</w:t>
            </w:r>
          </w:p>
        </w:tc>
        <w:tc>
          <w:tcPr>
            <w:tcW w:w="7383" w:type="dxa"/>
          </w:tcPr>
          <w:p w:rsidR="00D85435" w:rsidRPr="00D76136" w:rsidRDefault="00D85435" w:rsidP="003A26DB">
            <w:pPr>
              <w:tabs>
                <w:tab w:val="left" w:pos="720"/>
                <w:tab w:val="left" w:pos="9355"/>
              </w:tabs>
              <w:autoSpaceDE w:val="0"/>
              <w:autoSpaceDN w:val="0"/>
              <w:adjustRightInd w:val="0"/>
              <w:spacing w:line="240" w:lineRule="auto"/>
              <w:ind w:right="-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образование «Тетюшский муниципальный район Республики Татарстан» в лице </w:t>
            </w:r>
            <w:r w:rsidRPr="00D7613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Муниципального казенного</w:t>
            </w: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7613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учреждения «Исполнительный комитет Тетюшского муниципального района</w:t>
            </w: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7613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Республики Татарстан»</w:t>
            </w: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D85435" w:rsidRPr="00D76136" w:rsidRDefault="00D85435" w:rsidP="003A26DB">
            <w:pPr>
              <w:tabs>
                <w:tab w:val="left" w:pos="720"/>
                <w:tab w:val="left" w:pos="9355"/>
              </w:tabs>
              <w:autoSpaceDE w:val="0"/>
              <w:autoSpaceDN w:val="0"/>
              <w:adjustRightInd w:val="0"/>
              <w:spacing w:line="240" w:lineRule="auto"/>
              <w:ind w:right="-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Руководитель Исполнительного комитета Тетюшского муниципального рай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она Гасимов Альберт Асхатович</w:t>
            </w:r>
          </w:p>
          <w:p w:rsidR="00D85435" w:rsidRPr="00D76136" w:rsidRDefault="00D85435" w:rsidP="003A26DB">
            <w:pPr>
              <w:tabs>
                <w:tab w:val="left" w:pos="720"/>
                <w:tab w:val="left" w:pos="9355"/>
              </w:tabs>
              <w:autoSpaceDE w:val="0"/>
              <w:autoSpaceDN w:val="0"/>
              <w:adjustRightInd w:val="0"/>
              <w:spacing w:line="240" w:lineRule="auto"/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Юридический адрес учредителя:                                                               422370, Республика Татарстан, г. Тетюши, ул. Малкина, д. 39.       Контактный телефон: (84373)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2-50-02, 2-62-48. Факс: (84373)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-2-62-48</w:t>
            </w: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E-Mail: </w:t>
            </w:r>
            <w:hyperlink r:id="rId7" w:history="1">
              <w:r w:rsidRPr="00D76136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tatesh@tatar.ru</w:t>
              </w:r>
            </w:hyperlink>
            <w:r w:rsidRPr="00D761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85435" w:rsidRPr="0003285D">
        <w:tc>
          <w:tcPr>
            <w:tcW w:w="2766" w:type="dxa"/>
          </w:tcPr>
          <w:p w:rsidR="00D85435" w:rsidRPr="00510EC5" w:rsidRDefault="00D85435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>Место нахождения образовательной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ее представительств и филиалов (при наличии)</w:t>
            </w:r>
          </w:p>
        </w:tc>
        <w:tc>
          <w:tcPr>
            <w:tcW w:w="7383" w:type="dxa"/>
          </w:tcPr>
          <w:p w:rsidR="00D85435" w:rsidRPr="00510EC5" w:rsidRDefault="00D85435" w:rsidP="003A26DB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                                                                            Республика Татарстан, </w:t>
            </w:r>
            <w:r w:rsidR="00F963A1">
              <w:rPr>
                <w:rFonts w:ascii="Times New Roman" w:hAnsi="Times New Roman" w:cs="Times New Roman"/>
                <w:sz w:val="24"/>
                <w:szCs w:val="24"/>
              </w:rPr>
              <w:t>Тетюшский район, с.Нармонка, ул.Школьная, д.1</w:t>
            </w: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963A1" w:rsidRPr="00510EC5" w:rsidRDefault="00D85435" w:rsidP="00F963A1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 xml:space="preserve">Фактический адрес:                                                                                 </w:t>
            </w:r>
            <w:r w:rsidR="00F963A1" w:rsidRPr="00510EC5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 Татарстан, </w:t>
            </w:r>
            <w:r w:rsidR="00F963A1">
              <w:rPr>
                <w:rFonts w:ascii="Times New Roman" w:hAnsi="Times New Roman" w:cs="Times New Roman"/>
                <w:sz w:val="24"/>
                <w:szCs w:val="24"/>
              </w:rPr>
              <w:t>Тетюшский район, с.Нармонка, ул.Школьная, д.1</w:t>
            </w:r>
            <w:r w:rsidR="00F963A1" w:rsidRPr="00510EC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5435" w:rsidRDefault="00D85435" w:rsidP="003A26DB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5435" w:rsidRPr="00510EC5" w:rsidRDefault="00D85435" w:rsidP="003A26DB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Представительств и филиалов – нет.</w:t>
            </w:r>
          </w:p>
        </w:tc>
      </w:tr>
      <w:tr w:rsidR="00D85435" w:rsidRPr="0003285D" w:rsidTr="005211B6">
        <w:trPr>
          <w:trHeight w:val="871"/>
        </w:trPr>
        <w:tc>
          <w:tcPr>
            <w:tcW w:w="2766" w:type="dxa"/>
          </w:tcPr>
          <w:p w:rsidR="00D85435" w:rsidRDefault="00D85435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5435" w:rsidRPr="00510EC5" w:rsidRDefault="00D85435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 и график работы образовательной организации</w:t>
            </w:r>
          </w:p>
        </w:tc>
        <w:tc>
          <w:tcPr>
            <w:tcW w:w="7383" w:type="dxa"/>
          </w:tcPr>
          <w:p w:rsidR="00D85435" w:rsidRDefault="00D85435" w:rsidP="00177FE0">
            <w:pPr>
              <w:tabs>
                <w:tab w:val="left" w:pos="540"/>
                <w:tab w:val="num" w:pos="1080"/>
              </w:tabs>
              <w:spacing w:line="240" w:lineRule="auto"/>
              <w:ind w:right="-23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5435" w:rsidRPr="00260820" w:rsidRDefault="00D85435" w:rsidP="00177FE0">
            <w:pPr>
              <w:tabs>
                <w:tab w:val="left" w:pos="540"/>
                <w:tab w:val="num" w:pos="1080"/>
              </w:tabs>
              <w:spacing w:line="240" w:lineRule="auto"/>
              <w:ind w:right="-238"/>
              <w:rPr>
                <w:rFonts w:ascii="Times New Roman" w:hAnsi="Times New Roman" w:cs="Times New Roman"/>
              </w:rPr>
            </w:pPr>
            <w:r w:rsidRPr="00260820">
              <w:rPr>
                <w:rFonts w:ascii="Times New Roman" w:hAnsi="Times New Roman" w:cs="Times New Roman"/>
              </w:rPr>
              <w:t xml:space="preserve">Режим работы:  </w:t>
            </w:r>
            <w:r w:rsidRPr="00260820">
              <w:rPr>
                <w:rFonts w:ascii="Times New Roman" w:hAnsi="Times New Roman" w:cs="Times New Roman"/>
                <w:lang w:eastAsia="ru-RU"/>
              </w:rPr>
              <w:t>шестидневная рабочая неделя</w:t>
            </w:r>
            <w:r w:rsidRPr="00260820">
              <w:rPr>
                <w:rFonts w:ascii="Times New Roman" w:hAnsi="Times New Roman" w:cs="Times New Roman"/>
              </w:rPr>
              <w:t xml:space="preserve">    </w:t>
            </w:r>
          </w:p>
          <w:p w:rsidR="00D85435" w:rsidRPr="00260820" w:rsidRDefault="00D85435" w:rsidP="00177FE0">
            <w:pPr>
              <w:tabs>
                <w:tab w:val="left" w:pos="540"/>
                <w:tab w:val="num" w:pos="1080"/>
              </w:tabs>
              <w:spacing w:line="240" w:lineRule="auto"/>
              <w:ind w:right="-238"/>
              <w:rPr>
                <w:rFonts w:ascii="Times New Roman" w:hAnsi="Times New Roman" w:cs="Times New Roman"/>
              </w:rPr>
            </w:pPr>
            <w:r w:rsidRPr="00260820">
              <w:rPr>
                <w:rFonts w:ascii="Times New Roman" w:hAnsi="Times New Roman" w:cs="Times New Roman"/>
              </w:rPr>
              <w:t xml:space="preserve">График работы:                                                </w:t>
            </w:r>
          </w:p>
          <w:p w:rsidR="00D85435" w:rsidRPr="00260820" w:rsidRDefault="00D85435" w:rsidP="00177FE0">
            <w:pPr>
              <w:tabs>
                <w:tab w:val="left" w:pos="540"/>
                <w:tab w:val="num" w:pos="1080"/>
              </w:tabs>
              <w:spacing w:line="240" w:lineRule="auto"/>
              <w:ind w:right="-238"/>
              <w:rPr>
                <w:rFonts w:ascii="Times New Roman" w:hAnsi="Times New Roman" w:cs="Times New Roman"/>
              </w:rPr>
            </w:pPr>
            <w:r w:rsidRPr="00260820">
              <w:rPr>
                <w:rFonts w:ascii="Times New Roman" w:hAnsi="Times New Roman" w:cs="Times New Roman"/>
              </w:rPr>
              <w:t>понедельник-пят</w:t>
            </w:r>
            <w:r w:rsidR="000318D2" w:rsidRPr="00260820">
              <w:rPr>
                <w:rFonts w:ascii="Times New Roman" w:hAnsi="Times New Roman" w:cs="Times New Roman"/>
              </w:rPr>
              <w:t>ница: 8.00 - 17</w:t>
            </w:r>
            <w:r w:rsidRPr="00260820">
              <w:rPr>
                <w:rFonts w:ascii="Times New Roman" w:hAnsi="Times New Roman" w:cs="Times New Roman"/>
              </w:rPr>
              <w:t>.00</w:t>
            </w:r>
            <w:r w:rsidRPr="00260820">
              <w:rPr>
                <w:rFonts w:ascii="Times New Roman" w:hAnsi="Times New Roman" w:cs="Times New Roman"/>
              </w:rPr>
              <w:br/>
              <w:t>суббота: 8.00 - 14.00                                                                                                воскресенье - выходной день</w:t>
            </w:r>
          </w:p>
          <w:p w:rsidR="00260820" w:rsidRPr="00260820" w:rsidRDefault="00260820" w:rsidP="00C61F38">
            <w:pPr>
              <w:shd w:val="clear" w:color="auto" w:fill="FFFFFF"/>
              <w:spacing w:after="240" w:line="270" w:lineRule="atLeast"/>
              <w:textAlignment w:val="baseline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60820">
              <w:rPr>
                <w:rFonts w:ascii="Times New Roman" w:hAnsi="Times New Roman" w:cs="Times New Roman"/>
                <w:color w:val="000000"/>
              </w:rPr>
              <w:t>Школа работает по графику шестидневной рабочей недели с одним выходным днем, в одну смену, при этом учебные занятия в 1 классе проводятся в режиме 5-дневной учебной недели и лишь в первую смену. Продолжительность урока в 1 классе – 35 минут, во всех остальных классах – 45 минут. В 1 классе в середине учебного дня организуется динамическая пауза продолжительностью не менее 20 минут. В оздоровительных целях и для облегчения процесса адаптации детей к требованиям общеобразовательного учреждения в 1-х классах применяется ступенчатый метод постепенного наращивания учебной нагрузки: в сентябре, октябре - 3 урока по 35 минут каждый; со второй четверти - 4 урока по 35 минут каждый.</w:t>
            </w:r>
          </w:p>
          <w:p w:rsidR="00260820" w:rsidRPr="00260820" w:rsidRDefault="00260820" w:rsidP="00C61F38">
            <w:pPr>
              <w:pStyle w:val="a6"/>
              <w:shd w:val="clear" w:color="auto" w:fill="FFFFFF"/>
              <w:spacing w:after="0" w:line="270" w:lineRule="atLeast"/>
              <w:textAlignment w:val="baseline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608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Расписания занятий (учебной и внеучебной деятельности) составляются на основе рекомендаций, согласованных с органами здравоохранения, при этом предусматривается перерыв достаточной продолжительности для питания обучающихся</w:t>
            </w:r>
            <w:r w:rsidRPr="00260820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bdr w:val="none" w:sz="0" w:space="0" w:color="auto" w:frame="1"/>
              </w:rPr>
              <w:t>.</w:t>
            </w:r>
          </w:p>
          <w:p w:rsidR="00260820" w:rsidRPr="00260820" w:rsidRDefault="00260820" w:rsidP="00C61F38">
            <w:pPr>
              <w:pStyle w:val="a6"/>
              <w:shd w:val="clear" w:color="auto" w:fill="FFFFFF"/>
              <w:spacing w:after="240" w:line="270" w:lineRule="atLeast"/>
              <w:textAlignment w:val="baseline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608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Установить следующий режим работы школы:</w:t>
            </w:r>
          </w:p>
          <w:p w:rsidR="00260820" w:rsidRPr="00260820" w:rsidRDefault="00260820" w:rsidP="00C61F38">
            <w:pPr>
              <w:pStyle w:val="a6"/>
              <w:shd w:val="clear" w:color="auto" w:fill="FFFFFF"/>
              <w:spacing w:after="240" w:line="270" w:lineRule="atLeast"/>
              <w:textAlignment w:val="baseline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608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Время открытия Школы дежурной техничкой – 7 часов 30 минут.</w:t>
            </w:r>
          </w:p>
          <w:p w:rsidR="00260820" w:rsidRDefault="00260820" w:rsidP="00C61F38">
            <w:pPr>
              <w:pStyle w:val="a6"/>
              <w:shd w:val="clear" w:color="auto" w:fill="FFFFFF"/>
              <w:spacing w:after="240" w:line="270" w:lineRule="atLeast"/>
              <w:textAlignment w:val="baseline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608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Утренняя зарядка и встреча учащихся с классным руководителем – 8 часов 15 минут</w:t>
            </w:r>
          </w:p>
          <w:p w:rsidR="00260820" w:rsidRPr="00260820" w:rsidRDefault="00260820" w:rsidP="00C61F38">
            <w:pPr>
              <w:pStyle w:val="a6"/>
              <w:shd w:val="clear" w:color="auto" w:fill="FFFFFF"/>
              <w:spacing w:after="240" w:line="270" w:lineRule="atLeast"/>
              <w:textAlignment w:val="baseline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608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Начало первого урока 8 часов 30 минут</w:t>
            </w:r>
          </w:p>
          <w:p w:rsidR="00260820" w:rsidRPr="00260820" w:rsidRDefault="00260820" w:rsidP="00C61F38">
            <w:pPr>
              <w:pStyle w:val="a6"/>
              <w:shd w:val="clear" w:color="auto" w:fill="FFFFFF"/>
              <w:spacing w:after="240" w:line="270" w:lineRule="atLeast"/>
              <w:textAlignment w:val="baseline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608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Окончание шестого урока – 14 часов 15 минут</w:t>
            </w:r>
          </w:p>
          <w:p w:rsidR="00260820" w:rsidRPr="00260820" w:rsidRDefault="00260820" w:rsidP="00C61F38">
            <w:pPr>
              <w:pStyle w:val="a6"/>
              <w:shd w:val="clear" w:color="auto" w:fill="FFFFFF"/>
              <w:spacing w:after="240" w:line="270" w:lineRule="atLeast"/>
              <w:textAlignment w:val="baseline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608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Предусматривается дежурство учителей по Школе, дежурство учителей начинается за 20 минут до начала учебных занятий и  заканчивается через 20 минут после окончания учебных  занятия.</w:t>
            </w:r>
          </w:p>
          <w:p w:rsidR="00260820" w:rsidRDefault="00260820" w:rsidP="00C61F38">
            <w:pPr>
              <w:shd w:val="clear" w:color="auto" w:fill="FFFFFF"/>
              <w:spacing w:line="27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 w:rsidRPr="00260820">
              <w:rPr>
                <w:rFonts w:ascii="Times New Roman" w:hAnsi="Times New Roman" w:cs="Times New Roman"/>
                <w:b/>
                <w:bCs/>
                <w:color w:val="000000"/>
                <w:bdr w:val="none" w:sz="0" w:space="0" w:color="auto" w:frame="1"/>
              </w:rPr>
              <w:t>  </w:t>
            </w:r>
            <w:r w:rsidRPr="00260820">
              <w:rPr>
                <w:rFonts w:ascii="Times New Roman" w:hAnsi="Times New Roman" w:cs="Times New Roman"/>
                <w:color w:val="000000"/>
              </w:rPr>
              <w:t> Учебный год в Школе начинается 1 сентября. Если этот день приходится на выходной день, то в этом случае учебный год начинается в первый, следующий за ним, рабочий день.</w:t>
            </w:r>
          </w:p>
          <w:p w:rsidR="00D85435" w:rsidRPr="00260820" w:rsidRDefault="00260820" w:rsidP="00C61F38">
            <w:pPr>
              <w:shd w:val="clear" w:color="auto" w:fill="FFFFFF"/>
              <w:spacing w:line="27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 w:rsidRPr="00260820">
              <w:rPr>
                <w:rFonts w:ascii="Times New Roman" w:hAnsi="Times New Roman" w:cs="Times New Roman"/>
                <w:color w:val="000000"/>
              </w:rPr>
              <w:t>Продолжительность учебного года составляет: в первых классах - 33 недели, в последующих – не менее 34 недель. Продолжительность каникул в течение учебного года – не менее 30 календарных дней. Для обучающихся в первых классах в течение года устанавливаются дополнительные недельные каникулы.</w:t>
            </w:r>
          </w:p>
          <w:p w:rsidR="00D85435" w:rsidRDefault="00D85435" w:rsidP="00D2767C">
            <w:pPr>
              <w:pStyle w:val="6"/>
              <w:spacing w:before="75" w:after="75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2767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После окончания учебных занятий:</w:t>
            </w:r>
            <w:bookmarkStart w:id="1" w:name="TOC__2"/>
            <w:bookmarkEnd w:id="1"/>
            <w:r w:rsidRPr="00D2767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классные часы,  внеклассные мероприятия, работа групп продленного</w:t>
            </w:r>
            <w:bookmarkStart w:id="2" w:name="TOC__3"/>
            <w:bookmarkEnd w:id="2"/>
            <w:r w:rsidRPr="00D2767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дня, внеурочная деятельность, дополнительное образование детей по плану и </w:t>
            </w:r>
            <w:r w:rsidRPr="00D2767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lastRenderedPageBreak/>
              <w:t>расписанию занятий утвержденных директором школы</w:t>
            </w:r>
          </w:p>
          <w:p w:rsidR="00D85435" w:rsidRDefault="00D85435" w:rsidP="003D6629"/>
          <w:p w:rsidR="00D85435" w:rsidRPr="003D6629" w:rsidRDefault="00D85435" w:rsidP="003D6629"/>
        </w:tc>
      </w:tr>
      <w:tr w:rsidR="00D85435" w:rsidRPr="0003285D">
        <w:tc>
          <w:tcPr>
            <w:tcW w:w="2766" w:type="dxa"/>
          </w:tcPr>
          <w:p w:rsidR="00D85435" w:rsidRDefault="00D85435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Контактные телефоны</w:t>
            </w:r>
          </w:p>
        </w:tc>
        <w:tc>
          <w:tcPr>
            <w:tcW w:w="7383" w:type="dxa"/>
          </w:tcPr>
          <w:p w:rsidR="00D85435" w:rsidRPr="00D2767C" w:rsidRDefault="00D85435" w:rsidP="00D2767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-180" w:right="-185" w:firstLine="18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2767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Директор (приемная) </w:t>
            </w:r>
          </w:p>
          <w:p w:rsidR="00D85435" w:rsidRPr="00D2767C" w:rsidRDefault="00D85435" w:rsidP="00D2767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-180" w:right="-185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D2767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- </w:t>
            </w:r>
            <w:r w:rsidR="005211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телефон/факс: 8 (84373) 55-0-18</w:t>
            </w:r>
          </w:p>
        </w:tc>
      </w:tr>
      <w:tr w:rsidR="00D85435" w:rsidRPr="00865B55">
        <w:tc>
          <w:tcPr>
            <w:tcW w:w="2766" w:type="dxa"/>
          </w:tcPr>
          <w:p w:rsidR="00D85435" w:rsidRDefault="00D85435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 школы</w:t>
            </w:r>
          </w:p>
        </w:tc>
        <w:tc>
          <w:tcPr>
            <w:tcW w:w="7383" w:type="dxa"/>
          </w:tcPr>
          <w:p w:rsidR="00D85435" w:rsidRPr="00D2767C" w:rsidRDefault="00D85435" w:rsidP="00D2767C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76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E-mail: </w:t>
            </w:r>
            <w:hyperlink r:id="rId8" w:history="1">
              <w:r w:rsidR="005211B6" w:rsidRPr="006B1423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Snarm.Tet@tatar.ru</w:t>
              </w:r>
            </w:hyperlink>
          </w:p>
        </w:tc>
      </w:tr>
      <w:tr w:rsidR="00D85435" w:rsidRPr="0003285D">
        <w:tc>
          <w:tcPr>
            <w:tcW w:w="2766" w:type="dxa"/>
          </w:tcPr>
          <w:p w:rsidR="00D85435" w:rsidRDefault="00D85435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официального сайта школы</w:t>
            </w:r>
          </w:p>
        </w:tc>
        <w:tc>
          <w:tcPr>
            <w:tcW w:w="7383" w:type="dxa"/>
          </w:tcPr>
          <w:p w:rsidR="00D85435" w:rsidRPr="00C61F38" w:rsidRDefault="00A75788" w:rsidP="00D2767C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b/>
                <w:color w:val="4F81BD"/>
                <w:sz w:val="24"/>
                <w:szCs w:val="24"/>
              </w:rPr>
            </w:pPr>
            <w:r w:rsidRPr="00C61F38">
              <w:rPr>
                <w:rFonts w:ascii="Times New Roman" w:hAnsi="Times New Roman" w:cs="Times New Roman"/>
                <w:b/>
                <w:color w:val="4F81BD"/>
                <w:sz w:val="24"/>
                <w:szCs w:val="24"/>
              </w:rPr>
              <w:t>https://edu.tatar.ru/tetyushi/narmonka/sch_sr/about</w:t>
            </w:r>
          </w:p>
        </w:tc>
      </w:tr>
      <w:tr w:rsidR="00D85435" w:rsidRPr="0003285D">
        <w:tc>
          <w:tcPr>
            <w:tcW w:w="2766" w:type="dxa"/>
          </w:tcPr>
          <w:p w:rsidR="00D85435" w:rsidRPr="00D2767C" w:rsidRDefault="00D85435" w:rsidP="00510EC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осуществления образовательной деятельности, </w:t>
            </w:r>
            <w:r w:rsidR="00A75788">
              <w:rPr>
                <w:rFonts w:ascii="Times New Roman" w:hAnsi="Times New Roman" w:cs="Times New Roman"/>
                <w:sz w:val="20"/>
                <w:szCs w:val="20"/>
              </w:rPr>
              <w:t>в т.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ч. не указанных в приложении к лицензии на осуществление образовательной деятельности в соответствии с ч.4 ст.91 Федерального закона от 29.12.2012 № 273-ФЗ «Об образовании в Российской Федерации»</w:t>
            </w:r>
          </w:p>
        </w:tc>
        <w:tc>
          <w:tcPr>
            <w:tcW w:w="7383" w:type="dxa"/>
          </w:tcPr>
          <w:p w:rsidR="00D85435" w:rsidRDefault="00D85435" w:rsidP="00D2767C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5435" w:rsidRPr="00510EC5" w:rsidRDefault="00D85435" w:rsidP="00D2767C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>Республика Татарста</w:t>
            </w:r>
            <w:r w:rsidR="00A75788">
              <w:rPr>
                <w:rFonts w:ascii="Times New Roman" w:hAnsi="Times New Roman" w:cs="Times New Roman"/>
                <w:sz w:val="24"/>
                <w:szCs w:val="24"/>
              </w:rPr>
              <w:t>н, Тетюшский район, с.Нармонка, ул. Школьная, д.1</w:t>
            </w:r>
          </w:p>
          <w:p w:rsidR="00D85435" w:rsidRPr="00510EC5" w:rsidRDefault="00D85435" w:rsidP="00D2767C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5435" w:rsidRDefault="00D85435" w:rsidP="00D2767C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5435" w:rsidRPr="0003285D" w:rsidRDefault="00D85435" w:rsidP="00177FE0"/>
    <w:sectPr w:rsidR="00D85435" w:rsidRPr="0003285D" w:rsidSect="002E4233">
      <w:headerReference w:type="default" r:id="rId9"/>
      <w:pgSz w:w="11906" w:h="16838"/>
      <w:pgMar w:top="539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1B0B" w:rsidRDefault="009C1B0B">
      <w:r>
        <w:separator/>
      </w:r>
    </w:p>
  </w:endnote>
  <w:endnote w:type="continuationSeparator" w:id="0">
    <w:p w:rsidR="009C1B0B" w:rsidRDefault="009C1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1B0B" w:rsidRDefault="009C1B0B">
      <w:r>
        <w:separator/>
      </w:r>
    </w:p>
  </w:footnote>
  <w:footnote w:type="continuationSeparator" w:id="0">
    <w:p w:rsidR="009C1B0B" w:rsidRDefault="009C1B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5435" w:rsidRDefault="00D85435" w:rsidP="00C82F09">
    <w:pPr>
      <w:pStyle w:val="ab"/>
      <w:framePr w:wrap="auto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separate"/>
    </w:r>
    <w:r w:rsidR="00865B55">
      <w:rPr>
        <w:rStyle w:val="ad"/>
        <w:noProof/>
      </w:rPr>
      <w:t>2</w:t>
    </w:r>
    <w:r>
      <w:rPr>
        <w:rStyle w:val="ad"/>
      </w:rPr>
      <w:fldChar w:fldCharType="end"/>
    </w:r>
  </w:p>
  <w:p w:rsidR="00D85435" w:rsidRDefault="00D85435">
    <w:pPr>
      <w:pStyle w:val="ab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oNotTrackMove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3350D"/>
    <w:rsid w:val="00016B89"/>
    <w:rsid w:val="000318D2"/>
    <w:rsid w:val="0003285D"/>
    <w:rsid w:val="000335F6"/>
    <w:rsid w:val="00042ED7"/>
    <w:rsid w:val="00043F00"/>
    <w:rsid w:val="00046EB5"/>
    <w:rsid w:val="00056112"/>
    <w:rsid w:val="00083F2B"/>
    <w:rsid w:val="000A6714"/>
    <w:rsid w:val="000C3640"/>
    <w:rsid w:val="00125686"/>
    <w:rsid w:val="001649DC"/>
    <w:rsid w:val="00164C95"/>
    <w:rsid w:val="00166268"/>
    <w:rsid w:val="00170FE0"/>
    <w:rsid w:val="00177FE0"/>
    <w:rsid w:val="001C14CD"/>
    <w:rsid w:val="001C457D"/>
    <w:rsid w:val="001E0BB4"/>
    <w:rsid w:val="002425AF"/>
    <w:rsid w:val="00260820"/>
    <w:rsid w:val="00275BA1"/>
    <w:rsid w:val="002C590A"/>
    <w:rsid w:val="002C6ACF"/>
    <w:rsid w:val="002E4233"/>
    <w:rsid w:val="002E5ECB"/>
    <w:rsid w:val="002E6C6A"/>
    <w:rsid w:val="003212A1"/>
    <w:rsid w:val="00326E36"/>
    <w:rsid w:val="003A26DB"/>
    <w:rsid w:val="003B377F"/>
    <w:rsid w:val="003D6629"/>
    <w:rsid w:val="00470E44"/>
    <w:rsid w:val="0047562F"/>
    <w:rsid w:val="00483C8E"/>
    <w:rsid w:val="004B5FE2"/>
    <w:rsid w:val="004E42BE"/>
    <w:rsid w:val="00510EC5"/>
    <w:rsid w:val="00512538"/>
    <w:rsid w:val="005165B3"/>
    <w:rsid w:val="005211B6"/>
    <w:rsid w:val="0052675C"/>
    <w:rsid w:val="0055175B"/>
    <w:rsid w:val="00575F73"/>
    <w:rsid w:val="00585363"/>
    <w:rsid w:val="00590F4C"/>
    <w:rsid w:val="00594657"/>
    <w:rsid w:val="005D551E"/>
    <w:rsid w:val="00611E31"/>
    <w:rsid w:val="00630D09"/>
    <w:rsid w:val="0064293F"/>
    <w:rsid w:val="006666CB"/>
    <w:rsid w:val="0067536A"/>
    <w:rsid w:val="006A4F9D"/>
    <w:rsid w:val="006B7A4A"/>
    <w:rsid w:val="006D52F9"/>
    <w:rsid w:val="006F56E1"/>
    <w:rsid w:val="0072166C"/>
    <w:rsid w:val="007476A4"/>
    <w:rsid w:val="00755BC5"/>
    <w:rsid w:val="007620BE"/>
    <w:rsid w:val="00773527"/>
    <w:rsid w:val="00785DC4"/>
    <w:rsid w:val="007A598B"/>
    <w:rsid w:val="00812800"/>
    <w:rsid w:val="00814A1F"/>
    <w:rsid w:val="00856087"/>
    <w:rsid w:val="00865B55"/>
    <w:rsid w:val="00885F59"/>
    <w:rsid w:val="008A7EDE"/>
    <w:rsid w:val="008E6F89"/>
    <w:rsid w:val="00900F82"/>
    <w:rsid w:val="00980F6B"/>
    <w:rsid w:val="00995D42"/>
    <w:rsid w:val="009A5551"/>
    <w:rsid w:val="009C1B0B"/>
    <w:rsid w:val="009C2CD7"/>
    <w:rsid w:val="009D7CF8"/>
    <w:rsid w:val="00A749FB"/>
    <w:rsid w:val="00A75788"/>
    <w:rsid w:val="00A91422"/>
    <w:rsid w:val="00AA1003"/>
    <w:rsid w:val="00AB01D7"/>
    <w:rsid w:val="00AB02A3"/>
    <w:rsid w:val="00AB2E68"/>
    <w:rsid w:val="00AC6605"/>
    <w:rsid w:val="00B00859"/>
    <w:rsid w:val="00B3350D"/>
    <w:rsid w:val="00B66D01"/>
    <w:rsid w:val="00BA036A"/>
    <w:rsid w:val="00BB77C1"/>
    <w:rsid w:val="00BF6788"/>
    <w:rsid w:val="00C01F26"/>
    <w:rsid w:val="00C24DD5"/>
    <w:rsid w:val="00C31C3E"/>
    <w:rsid w:val="00C45724"/>
    <w:rsid w:val="00C61F38"/>
    <w:rsid w:val="00C82F09"/>
    <w:rsid w:val="00CB1960"/>
    <w:rsid w:val="00CB1ACF"/>
    <w:rsid w:val="00CB696B"/>
    <w:rsid w:val="00CB7374"/>
    <w:rsid w:val="00CD36CC"/>
    <w:rsid w:val="00CD6531"/>
    <w:rsid w:val="00CD6802"/>
    <w:rsid w:val="00CE68F4"/>
    <w:rsid w:val="00CF4D2A"/>
    <w:rsid w:val="00D143AF"/>
    <w:rsid w:val="00D2767C"/>
    <w:rsid w:val="00D76136"/>
    <w:rsid w:val="00D85435"/>
    <w:rsid w:val="00DC1CD1"/>
    <w:rsid w:val="00DE24E8"/>
    <w:rsid w:val="00E15221"/>
    <w:rsid w:val="00E87EE6"/>
    <w:rsid w:val="00EE7797"/>
    <w:rsid w:val="00EF796E"/>
    <w:rsid w:val="00F123BD"/>
    <w:rsid w:val="00F12E2D"/>
    <w:rsid w:val="00F1797F"/>
    <w:rsid w:val="00F2621B"/>
    <w:rsid w:val="00F26937"/>
    <w:rsid w:val="00F3337A"/>
    <w:rsid w:val="00F963A1"/>
    <w:rsid w:val="00FC3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3BEE67E"/>
  <w15:docId w15:val="{A2FCE84D-6C39-45E7-A327-C52F04CC2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5ECB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locked/>
    <w:rsid w:val="0067536A"/>
    <w:pPr>
      <w:spacing w:before="100" w:beforeAutospacing="1" w:after="100" w:afterAutospacing="1" w:line="240" w:lineRule="auto"/>
      <w:outlineLvl w:val="0"/>
    </w:pPr>
    <w:rPr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9"/>
    <w:qFormat/>
    <w:locked/>
    <w:rsid w:val="0012568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locked/>
    <w:rsid w:val="003A26DB"/>
    <w:pPr>
      <w:spacing w:before="240" w:after="6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5165B3"/>
    <w:rPr>
      <w:rFonts w:ascii="Cambria" w:hAnsi="Cambria" w:cs="Cambria"/>
      <w:b/>
      <w:bCs/>
      <w:kern w:val="32"/>
      <w:sz w:val="32"/>
      <w:szCs w:val="32"/>
      <w:lang w:eastAsia="en-US"/>
    </w:rPr>
  </w:style>
  <w:style w:type="character" w:customStyle="1" w:styleId="30">
    <w:name w:val="Заголовок 3 Знак"/>
    <w:link w:val="3"/>
    <w:uiPriority w:val="99"/>
    <w:semiHidden/>
    <w:locked/>
    <w:rsid w:val="00BA036A"/>
    <w:rPr>
      <w:rFonts w:ascii="Cambria" w:hAnsi="Cambria" w:cs="Cambria"/>
      <w:b/>
      <w:bCs/>
      <w:sz w:val="26"/>
      <w:szCs w:val="26"/>
      <w:lang w:eastAsia="en-US"/>
    </w:rPr>
  </w:style>
  <w:style w:type="character" w:customStyle="1" w:styleId="60">
    <w:name w:val="Заголовок 6 Знак"/>
    <w:link w:val="6"/>
    <w:uiPriority w:val="99"/>
    <w:semiHidden/>
    <w:locked/>
    <w:rsid w:val="00AB02A3"/>
    <w:rPr>
      <w:rFonts w:ascii="Calibri" w:hAnsi="Calibri" w:cs="Calibri"/>
      <w:b/>
      <w:bCs/>
      <w:lang w:eastAsia="en-US"/>
    </w:rPr>
  </w:style>
  <w:style w:type="paragraph" w:customStyle="1" w:styleId="4">
    <w:name w:val="Знак Знак4 Знак Знак"/>
    <w:basedOn w:val="a"/>
    <w:uiPriority w:val="99"/>
    <w:rsid w:val="00585363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character" w:styleId="a3">
    <w:name w:val="Hyperlink"/>
    <w:rsid w:val="0067536A"/>
    <w:rPr>
      <w:color w:val="0000FF"/>
      <w:u w:val="single"/>
    </w:rPr>
  </w:style>
  <w:style w:type="paragraph" w:customStyle="1" w:styleId="page-mainlead">
    <w:name w:val="page-main__lead"/>
    <w:basedOn w:val="a"/>
    <w:uiPriority w:val="99"/>
    <w:rsid w:val="0067536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4">
    <w:name w:val="Normal (Web)"/>
    <w:basedOn w:val="a"/>
    <w:uiPriority w:val="99"/>
    <w:rsid w:val="0067536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styleId="a5">
    <w:name w:val="Emphasis"/>
    <w:uiPriority w:val="99"/>
    <w:qFormat/>
    <w:locked/>
    <w:rsid w:val="0067536A"/>
    <w:rPr>
      <w:i/>
      <w:iCs/>
    </w:rPr>
  </w:style>
  <w:style w:type="paragraph" w:customStyle="1" w:styleId="headertexttopleveltextcentertext">
    <w:name w:val="headertext topleveltext centertext"/>
    <w:basedOn w:val="a"/>
    <w:uiPriority w:val="99"/>
    <w:rsid w:val="004B5FE2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6">
    <w:name w:val="Body Text"/>
    <w:basedOn w:val="a"/>
    <w:link w:val="a7"/>
    <w:uiPriority w:val="99"/>
    <w:rsid w:val="002E6C6A"/>
    <w:pPr>
      <w:spacing w:after="120" w:line="240" w:lineRule="auto"/>
    </w:pPr>
    <w:rPr>
      <w:sz w:val="24"/>
      <w:szCs w:val="24"/>
      <w:lang w:eastAsia="ru-RU"/>
    </w:rPr>
  </w:style>
  <w:style w:type="character" w:customStyle="1" w:styleId="BodyTextChar">
    <w:name w:val="Body Text Char"/>
    <w:uiPriority w:val="99"/>
    <w:semiHidden/>
    <w:locked/>
    <w:rsid w:val="00BA036A"/>
    <w:rPr>
      <w:lang w:eastAsia="en-US"/>
    </w:rPr>
  </w:style>
  <w:style w:type="character" w:customStyle="1" w:styleId="a7">
    <w:name w:val="Основной текст Знак"/>
    <w:link w:val="a6"/>
    <w:uiPriority w:val="99"/>
    <w:locked/>
    <w:rsid w:val="002E6C6A"/>
    <w:rPr>
      <w:sz w:val="24"/>
      <w:szCs w:val="24"/>
      <w:lang w:val="ru-RU" w:eastAsia="ru-RU"/>
    </w:rPr>
  </w:style>
  <w:style w:type="table" w:styleId="a8">
    <w:name w:val="Table Grid"/>
    <w:basedOn w:val="a1"/>
    <w:uiPriority w:val="99"/>
    <w:locked/>
    <w:rsid w:val="0003285D"/>
    <w:pPr>
      <w:spacing w:after="200" w:line="276" w:lineRule="auto"/>
    </w:pPr>
    <w:rPr>
      <w:rFonts w:eastAsia="Times New Roman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rsid w:val="00DE24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link w:val="a9"/>
    <w:uiPriority w:val="99"/>
    <w:semiHidden/>
    <w:locked/>
    <w:rsid w:val="00DE24E8"/>
    <w:rPr>
      <w:rFonts w:ascii="Segoe UI" w:hAnsi="Segoe UI" w:cs="Segoe UI"/>
      <w:sz w:val="18"/>
      <w:szCs w:val="18"/>
      <w:lang w:eastAsia="en-US"/>
    </w:rPr>
  </w:style>
  <w:style w:type="paragraph" w:styleId="ab">
    <w:name w:val="header"/>
    <w:basedOn w:val="a"/>
    <w:link w:val="ac"/>
    <w:uiPriority w:val="99"/>
    <w:rsid w:val="002E4233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semiHidden/>
    <w:locked/>
    <w:rsid w:val="00166268"/>
    <w:rPr>
      <w:lang w:eastAsia="en-US"/>
    </w:rPr>
  </w:style>
  <w:style w:type="character" w:styleId="ad">
    <w:name w:val="page number"/>
    <w:basedOn w:val="a0"/>
    <w:uiPriority w:val="99"/>
    <w:rsid w:val="002E4233"/>
  </w:style>
  <w:style w:type="paragraph" w:styleId="ae">
    <w:name w:val="No Spacing"/>
    <w:uiPriority w:val="1"/>
    <w:qFormat/>
    <w:rsid w:val="00CB1ACF"/>
    <w:rPr>
      <w:rFonts w:eastAsia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96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1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761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761901">
              <w:marLeft w:val="-120"/>
              <w:marRight w:val="-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761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761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761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761893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761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761896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5376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761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1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1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1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1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1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761908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76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761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3761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76191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761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1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1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1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narm.Tet@tatar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tatesh@tatar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narm.Tet@edu.tatar.ru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3</Pages>
  <Words>810</Words>
  <Characters>4620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Учитель</cp:lastModifiedBy>
  <cp:revision>35</cp:revision>
  <cp:lastPrinted>2023-01-24T11:47:00Z</cp:lastPrinted>
  <dcterms:created xsi:type="dcterms:W3CDTF">2021-01-30T08:39:00Z</dcterms:created>
  <dcterms:modified xsi:type="dcterms:W3CDTF">2024-08-19T09:43:00Z</dcterms:modified>
</cp:coreProperties>
</file>